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E93E962" w:rsidR="00A41C62" w:rsidRPr="008D7650" w:rsidRDefault="008D7650" w:rsidP="003D2333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Международная просветительско-патриотическая акция </w:t>
      </w:r>
      <w:r>
        <w:rPr>
          <w:rFonts w:ascii="Times New Roman" w:eastAsia="Times New Roman" w:hAnsi="Times New Roman" w:cs="Times New Roman"/>
          <w:b/>
          <w:lang w:val="ru-RU"/>
        </w:rPr>
        <w:t xml:space="preserve">«Единой России» </w:t>
      </w:r>
      <w:r>
        <w:rPr>
          <w:rFonts w:ascii="Times New Roman" w:eastAsia="Times New Roman" w:hAnsi="Times New Roman" w:cs="Times New Roman"/>
          <w:b/>
        </w:rPr>
        <w:t>«Диктант Победы» в 2025 году пройдет 25 апреля</w:t>
      </w:r>
    </w:p>
    <w:p w14:paraId="26F9974B" w14:textId="77777777" w:rsidR="008D7650" w:rsidRPr="008D7650" w:rsidRDefault="008D7650" w:rsidP="008D7650">
      <w:pPr>
        <w:rPr>
          <w:rFonts w:ascii="Times New Roman" w:hAnsi="Times New Roman" w:cs="Times New Roman"/>
        </w:rPr>
      </w:pPr>
    </w:p>
    <w:p w14:paraId="07697BDF" w14:textId="404F559B" w:rsidR="008D7650" w:rsidRDefault="008D7650" w:rsidP="008D7650">
      <w:pPr>
        <w:rPr>
          <w:rFonts w:ascii="Times New Roman" w:eastAsia="Times New Roman" w:hAnsi="Times New Roman" w:cs="Times New Roman"/>
        </w:rPr>
      </w:pPr>
      <w:r w:rsidRPr="008D7650">
        <w:rPr>
          <w:rFonts w:ascii="Times New Roman" w:hAnsi="Times New Roman" w:cs="Times New Roman"/>
        </w:rPr>
        <w:t>Ежегодно оргкомитет партии «Единая Россиия» «Наша Победа» проводит международную просветительско-патриотическ</w:t>
      </w:r>
      <w:r>
        <w:rPr>
          <w:rFonts w:ascii="Times New Roman" w:hAnsi="Times New Roman" w:cs="Times New Roman"/>
          <w:lang w:val="ru-RU"/>
        </w:rPr>
        <w:t>ую</w:t>
      </w:r>
      <w:r w:rsidRPr="008D7650">
        <w:rPr>
          <w:rFonts w:ascii="Times New Roman" w:hAnsi="Times New Roman" w:cs="Times New Roman"/>
        </w:rPr>
        <w:t xml:space="preserve"> акци</w:t>
      </w:r>
      <w:r>
        <w:rPr>
          <w:rFonts w:ascii="Times New Roman" w:hAnsi="Times New Roman" w:cs="Times New Roman"/>
          <w:lang w:val="ru-RU"/>
        </w:rPr>
        <w:t>ю</w:t>
      </w:r>
      <w:r w:rsidRPr="008D7650">
        <w:rPr>
          <w:rFonts w:ascii="Times New Roman" w:hAnsi="Times New Roman" w:cs="Times New Roman"/>
        </w:rPr>
        <w:t xml:space="preserve"> «Диктант Победы»</w:t>
      </w:r>
      <w:r>
        <w:rPr>
          <w:rFonts w:ascii="Times New Roman" w:hAnsi="Times New Roman" w:cs="Times New Roman"/>
          <w:lang w:val="ru-RU"/>
        </w:rPr>
        <w:t>. В 2025 году м</w:t>
      </w:r>
      <w:r>
        <w:rPr>
          <w:rFonts w:ascii="Times New Roman" w:eastAsia="Times New Roman" w:hAnsi="Times New Roman" w:cs="Times New Roman"/>
        </w:rPr>
        <w:t>асштабное</w:t>
      </w:r>
      <w:r w:rsidR="003D2333">
        <w:rPr>
          <w:rFonts w:ascii="Times New Roman" w:eastAsia="Times New Roman" w:hAnsi="Times New Roman" w:cs="Times New Roman"/>
        </w:rPr>
        <w:t xml:space="preserve"> тестирование на знание истории Великой Отечественной войны состоится уже в седьмой раз. </w:t>
      </w:r>
    </w:p>
    <w:p w14:paraId="17A0D032" w14:textId="0F5FBDD2" w:rsidR="008D7650" w:rsidRDefault="008D7650" w:rsidP="008D7650">
      <w:pPr>
        <w:rPr>
          <w:rFonts w:ascii="Times New Roman" w:eastAsia="Times New Roman" w:hAnsi="Times New Roman" w:cs="Times New Roman"/>
        </w:rPr>
      </w:pPr>
    </w:p>
    <w:p w14:paraId="00000003" w14:textId="5E60B3BE" w:rsidR="00A41C62" w:rsidRDefault="003D23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Диктант можно написать на площадках по всей стране и за рубежом, а также онлайн на сайте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диктантпобеды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.рф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04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A41C62" w:rsidRDefault="003D2333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«Диктант Победы» — один из самых узнаваемых патриотических проектов партии в России и за пределами нашей страны. Участие в нем принимают десятки стран и миллионы людей. Эта акция помогает распространять информацию о героической роли России в ключевых событиях прошлого и в мировой истории XX века. В Год 80-летия Победы диктант должен стать по-настоящему народным», — сказал секретарь Генсовета «Единой России» </w:t>
      </w:r>
      <w:r>
        <w:rPr>
          <w:rFonts w:ascii="Times New Roman" w:eastAsia="Times New Roman" w:hAnsi="Times New Roman" w:cs="Times New Roman"/>
          <w:b/>
          <w:i/>
        </w:rPr>
        <w:t>Владимир Якушев</w:t>
      </w:r>
      <w:r>
        <w:rPr>
          <w:rFonts w:ascii="Times New Roman" w:eastAsia="Times New Roman" w:hAnsi="Times New Roman" w:cs="Times New Roman"/>
          <w:i/>
        </w:rPr>
        <w:t>.</w:t>
      </w:r>
    </w:p>
    <w:p w14:paraId="00000006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371ED958" w14:textId="77777777" w:rsidR="008D7650" w:rsidRDefault="008D76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 w:rsidR="003D2333">
        <w:rPr>
          <w:rFonts w:ascii="Times New Roman" w:eastAsia="Times New Roman" w:hAnsi="Times New Roman" w:cs="Times New Roman"/>
        </w:rPr>
        <w:t>Единая Россия</w:t>
      </w:r>
      <w:r>
        <w:rPr>
          <w:rFonts w:ascii="Times New Roman" w:eastAsia="Times New Roman" w:hAnsi="Times New Roman" w:cs="Times New Roman"/>
          <w:lang w:val="ru-RU"/>
        </w:rPr>
        <w:t>»</w:t>
      </w:r>
      <w:r w:rsidR="003D2333">
        <w:rPr>
          <w:rFonts w:ascii="Times New Roman" w:eastAsia="Times New Roman" w:hAnsi="Times New Roman" w:cs="Times New Roman"/>
        </w:rPr>
        <w:t xml:space="preserve"> планирует провести «Диктант Победы» в 80 странах мира. </w:t>
      </w:r>
      <w:r>
        <w:rPr>
          <w:rFonts w:ascii="Times New Roman" w:eastAsia="Times New Roman" w:hAnsi="Times New Roman" w:cs="Times New Roman"/>
        </w:rPr>
        <w:t xml:space="preserve">Центральной площадкой традиционно станет Музей Победы на Поклонной горе в Москве. </w:t>
      </w:r>
    </w:p>
    <w:p w14:paraId="434DD4ED" w14:textId="77777777" w:rsidR="008D7650" w:rsidRDefault="008D7650">
      <w:pPr>
        <w:jc w:val="both"/>
        <w:rPr>
          <w:rFonts w:ascii="Times New Roman" w:eastAsia="Times New Roman" w:hAnsi="Times New Roman" w:cs="Times New Roman"/>
        </w:rPr>
      </w:pPr>
    </w:p>
    <w:p w14:paraId="00000007" w14:textId="3584D0DF" w:rsidR="00A41C62" w:rsidRDefault="003D23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2024 году акция проходила в 61 стране, в ней принял</w:t>
      </w:r>
      <w:r w:rsidR="008D7650"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</w:rPr>
        <w:t xml:space="preserve"> участие более двух миллионов человек на 28 тысячах площадок. </w:t>
      </w:r>
    </w:p>
    <w:p w14:paraId="00000008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00000009" w14:textId="3E79152B" w:rsidR="00A41C62" w:rsidRDefault="008D765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val="ru-RU"/>
        </w:rPr>
        <w:t>«</w:t>
      </w:r>
      <w:r w:rsidR="003D2333">
        <w:rPr>
          <w:rFonts w:ascii="Times New Roman" w:eastAsia="Times New Roman" w:hAnsi="Times New Roman" w:cs="Times New Roman"/>
          <w:i/>
        </w:rPr>
        <w:t>Мы должны дать возможность людям в разных местах участвовать в диктанте. В том числе</w:t>
      </w:r>
      <w:r>
        <w:rPr>
          <w:rFonts w:ascii="Times New Roman" w:eastAsia="Times New Roman" w:hAnsi="Times New Roman" w:cs="Times New Roman"/>
          <w:i/>
          <w:lang w:val="ru-RU"/>
        </w:rPr>
        <w:t>,</w:t>
      </w:r>
      <w:r w:rsidR="003D2333">
        <w:rPr>
          <w:rFonts w:ascii="Times New Roman" w:eastAsia="Times New Roman" w:hAnsi="Times New Roman" w:cs="Times New Roman"/>
          <w:i/>
        </w:rPr>
        <w:t xml:space="preserve"> на освобождаемых территориях. В прошлом году пробовали писать его в Авдеевке, у нас сейчас появились новые освобожденные регионы. Будем пробовать провести акцию и там</w:t>
      </w:r>
      <w:r>
        <w:rPr>
          <w:rFonts w:ascii="Times New Roman" w:eastAsia="Times New Roman" w:hAnsi="Times New Roman" w:cs="Times New Roman"/>
          <w:i/>
          <w:lang w:val="ru-RU"/>
        </w:rPr>
        <w:t>»</w:t>
      </w:r>
      <w:r w:rsidR="003D2333">
        <w:rPr>
          <w:rFonts w:ascii="Times New Roman" w:eastAsia="Times New Roman" w:hAnsi="Times New Roman" w:cs="Times New Roman"/>
          <w:i/>
        </w:rPr>
        <w:t xml:space="preserve">, - рассказал </w:t>
      </w:r>
      <w:r>
        <w:rPr>
          <w:rFonts w:ascii="Times New Roman" w:eastAsia="Times New Roman" w:hAnsi="Times New Roman" w:cs="Times New Roman"/>
          <w:i/>
          <w:lang w:val="ru-RU"/>
        </w:rPr>
        <w:t xml:space="preserve">федеральный </w:t>
      </w:r>
      <w:r w:rsidR="003D2333">
        <w:rPr>
          <w:rFonts w:ascii="Times New Roman" w:eastAsia="Times New Roman" w:hAnsi="Times New Roman" w:cs="Times New Roman"/>
          <w:i/>
        </w:rPr>
        <w:t xml:space="preserve">координатор партпроекта «Историческая память», руководитель Центрального исполкома партии </w:t>
      </w:r>
      <w:r w:rsidR="003D2333">
        <w:rPr>
          <w:rFonts w:ascii="Times New Roman" w:eastAsia="Times New Roman" w:hAnsi="Times New Roman" w:cs="Times New Roman"/>
          <w:b/>
          <w:i/>
        </w:rPr>
        <w:t>Александр Сидякин</w:t>
      </w:r>
      <w:r w:rsidR="003D2333">
        <w:rPr>
          <w:rFonts w:ascii="Times New Roman" w:eastAsia="Times New Roman" w:hAnsi="Times New Roman" w:cs="Times New Roman"/>
          <w:i/>
        </w:rPr>
        <w:t>.</w:t>
      </w:r>
    </w:p>
    <w:p w14:paraId="0000000A" w14:textId="77777777" w:rsidR="00A41C62" w:rsidRDefault="00A41C62">
      <w:pPr>
        <w:jc w:val="both"/>
        <w:rPr>
          <w:rFonts w:ascii="Times New Roman" w:eastAsia="Times New Roman" w:hAnsi="Times New Roman" w:cs="Times New Roman"/>
          <w:i/>
        </w:rPr>
      </w:pPr>
    </w:p>
    <w:p w14:paraId="0000000B" w14:textId="462DDD2D" w:rsidR="00A41C62" w:rsidRDefault="003D2333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Масштабный исторический тест в прошлом году офлайн писали на космодроме «Плесецк», на бортах самолетов, на единственной в мире плавучей АЭС «Академик Ломоносов» в Чукотском автономном округе, в музеях, библиотеках, университетах, школах по всей стране. </w:t>
      </w:r>
    </w:p>
    <w:p w14:paraId="0000000C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A41C62" w:rsidRDefault="003D23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Любой желающий сможет предложить свою площадку для проведения «Диктанта Победы». Это можно сделать через специальную форму на официальном сайте акции диктантпобеды.рф. Там же в день проведения акции можно пройти тестирование в онлайн-формате. </w:t>
      </w:r>
    </w:p>
    <w:p w14:paraId="0000000E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A41C62" w:rsidRDefault="003D23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Проверить и освежить свои знания событий Великой Отечественной войны помогут тренировочные и подготовительные онлайн-тесты на сайте акции. Все вопросы составлены профессиональными экспертами-историками Российского исторического общества (РИО). Каждый тест имеет свою тематику и посвящен важным датам, знаменитым полководцам, военным операциям и другим значимым событиям Великой Отечественной войны. Всем участникам тренировочного испытания в личном кабинете будет доступен диплом в электронном виде с результатами тестирования. Задания доступны в разделе «Тесты» (подраздел 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«Тренировочные тесты»</w:t>
        </w:r>
      </w:hyperlink>
      <w:r>
        <w:rPr>
          <w:rFonts w:ascii="Times New Roman" w:eastAsia="Times New Roman" w:hAnsi="Times New Roman" w:cs="Times New Roman"/>
        </w:rPr>
        <w:t>) и будет пополняться.</w:t>
      </w:r>
    </w:p>
    <w:p w14:paraId="00000010" w14:textId="77777777" w:rsidR="00A41C62" w:rsidRDefault="00A41C62">
      <w:pPr>
        <w:jc w:val="both"/>
        <w:rPr>
          <w:rFonts w:ascii="Times New Roman" w:eastAsia="Times New Roman" w:hAnsi="Times New Roman" w:cs="Times New Roman"/>
        </w:rPr>
      </w:pPr>
    </w:p>
    <w:p w14:paraId="00000011" w14:textId="0CB19AE3" w:rsidR="00A41C62" w:rsidRDefault="003D233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Партнёрами акции традиционно выступают Российское историческое общество, Российское военно-историческое общество, движение «Волонтёры Победы», фонд «Защитники Отечества», </w:t>
      </w:r>
      <w:r w:rsidR="000F43A3">
        <w:rPr>
          <w:rFonts w:ascii="Times New Roman" w:eastAsia="Times New Roman" w:hAnsi="Times New Roman" w:cs="Times New Roman"/>
        </w:rPr>
        <w:t>«Почта России»</w:t>
      </w:r>
      <w:r w:rsidR="000F43A3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министерства, ведомства, негосударственные и общественные </w:t>
      </w:r>
      <w:r>
        <w:rPr>
          <w:rFonts w:ascii="Times New Roman" w:eastAsia="Times New Roman" w:hAnsi="Times New Roman" w:cs="Times New Roman"/>
        </w:rPr>
        <w:lastRenderedPageBreak/>
        <w:t>организации, госкорпорации. Активное участие принимают силовые ведомства: М</w:t>
      </w:r>
      <w:r w:rsidR="000F43A3">
        <w:rPr>
          <w:rFonts w:ascii="Times New Roman" w:eastAsia="Times New Roman" w:hAnsi="Times New Roman" w:cs="Times New Roman"/>
        </w:rPr>
        <w:t xml:space="preserve">инобороны, </w:t>
      </w:r>
      <w:proofErr w:type="spellStart"/>
      <w:r w:rsidR="000F43A3">
        <w:rPr>
          <w:rFonts w:ascii="Times New Roman" w:eastAsia="Times New Roman" w:hAnsi="Times New Roman" w:cs="Times New Roman"/>
        </w:rPr>
        <w:t>Росгвардия</w:t>
      </w:r>
      <w:proofErr w:type="spellEnd"/>
      <w:r w:rsidR="000F43A3">
        <w:rPr>
          <w:rFonts w:ascii="Times New Roman" w:eastAsia="Times New Roman" w:hAnsi="Times New Roman" w:cs="Times New Roman"/>
        </w:rPr>
        <w:t>, МВД, МЧС</w:t>
      </w:r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A41C62" w:rsidRDefault="003D233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Дополнительные требования:</w:t>
      </w:r>
    </w:p>
    <w:p w14:paraId="00000013" w14:textId="77777777" w:rsidR="00A41C62" w:rsidRDefault="003D23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упоминании акции в социальных сетях использовать активную ссылку на социальные сети Диктанта:</w:t>
      </w:r>
    </w:p>
    <w:p w14:paraId="00000014" w14:textId="77777777" w:rsidR="00A41C62" w:rsidRDefault="008151F8">
      <w:pPr>
        <w:rPr>
          <w:rFonts w:ascii="Times New Roman" w:eastAsia="Times New Roman" w:hAnsi="Times New Roman" w:cs="Times New Roman"/>
        </w:rPr>
      </w:pPr>
      <w:hyperlink r:id="rId7">
        <w:r w:rsidR="003D2333">
          <w:rPr>
            <w:rFonts w:ascii="Times New Roman" w:eastAsia="Times New Roman" w:hAnsi="Times New Roman" w:cs="Times New Roman"/>
            <w:color w:val="1155CC"/>
            <w:u w:val="single"/>
          </w:rPr>
          <w:t>https://vk.com/dictation_of_victory</w:t>
        </w:r>
      </w:hyperlink>
      <w:r w:rsidR="003D2333">
        <w:rPr>
          <w:rFonts w:ascii="Times New Roman" w:eastAsia="Times New Roman" w:hAnsi="Times New Roman" w:cs="Times New Roman"/>
        </w:rPr>
        <w:t xml:space="preserve"> (через @)</w:t>
      </w:r>
    </w:p>
    <w:p w14:paraId="00000015" w14:textId="77777777" w:rsidR="00A41C62" w:rsidRDefault="008151F8">
      <w:pPr>
        <w:rPr>
          <w:rFonts w:ascii="Times New Roman" w:eastAsia="Times New Roman" w:hAnsi="Times New Roman" w:cs="Times New Roman"/>
        </w:rPr>
      </w:pPr>
      <w:hyperlink r:id="rId8">
        <w:r w:rsidR="003D2333">
          <w:rPr>
            <w:rFonts w:ascii="Times New Roman" w:eastAsia="Times New Roman" w:hAnsi="Times New Roman" w:cs="Times New Roman"/>
            <w:color w:val="1155CC"/>
            <w:u w:val="single"/>
          </w:rPr>
          <w:t>https://ok.ru/dictationofvictory</w:t>
        </w:r>
      </w:hyperlink>
      <w:r w:rsidR="003D2333">
        <w:rPr>
          <w:rFonts w:ascii="Times New Roman" w:eastAsia="Times New Roman" w:hAnsi="Times New Roman" w:cs="Times New Roman"/>
        </w:rPr>
        <w:t xml:space="preserve">  (через “форматирование” текста - “вставить ссылку”)</w:t>
      </w:r>
    </w:p>
    <w:p w14:paraId="00000016" w14:textId="77777777" w:rsidR="00A41C62" w:rsidRDefault="008151F8">
      <w:pPr>
        <w:rPr>
          <w:rFonts w:ascii="Times New Roman" w:eastAsia="Times New Roman" w:hAnsi="Times New Roman" w:cs="Times New Roman"/>
        </w:rPr>
      </w:pPr>
      <w:hyperlink r:id="rId9">
        <w:r w:rsidR="003D2333">
          <w:rPr>
            <w:rFonts w:ascii="Times New Roman" w:eastAsia="Times New Roman" w:hAnsi="Times New Roman" w:cs="Times New Roman"/>
            <w:color w:val="1155CC"/>
            <w:u w:val="single"/>
          </w:rPr>
          <w:t>https://t.me/dictation_of_victory</w:t>
        </w:r>
      </w:hyperlink>
      <w:r w:rsidR="003D2333">
        <w:rPr>
          <w:rFonts w:ascii="Times New Roman" w:eastAsia="Times New Roman" w:hAnsi="Times New Roman" w:cs="Times New Roman"/>
        </w:rPr>
        <w:t xml:space="preserve"> (через “форматирование” текста - “вставить ссылку”)</w:t>
      </w:r>
    </w:p>
    <w:p w14:paraId="00000017" w14:textId="77777777" w:rsidR="00A41C62" w:rsidRDefault="00A41C62">
      <w:pPr>
        <w:rPr>
          <w:rFonts w:ascii="Times New Roman" w:eastAsia="Times New Roman" w:hAnsi="Times New Roman" w:cs="Times New Roman"/>
        </w:rPr>
      </w:pPr>
    </w:p>
    <w:p w14:paraId="01A48973" w14:textId="77777777" w:rsidR="008151F8" w:rsidRPr="008151F8" w:rsidRDefault="003D2333">
      <w:pPr>
        <w:rPr>
          <w:rFonts w:ascii="Times New Roman" w:eastAsia="Times New Roman" w:hAnsi="Times New Roman" w:cs="Times New Roman"/>
        </w:rPr>
      </w:pPr>
      <w:r w:rsidRPr="008151F8">
        <w:rPr>
          <w:rFonts w:ascii="Times New Roman" w:eastAsia="Times New Roman" w:hAnsi="Times New Roman" w:cs="Times New Roman"/>
        </w:rPr>
        <w:t>Ссылка на карточку с датой Диктанта и официальные лого</w:t>
      </w:r>
      <w:r w:rsidR="008151F8" w:rsidRPr="008151F8">
        <w:rPr>
          <w:rFonts w:ascii="Times New Roman" w:eastAsia="Times New Roman" w:hAnsi="Times New Roman" w:cs="Times New Roman"/>
          <w:lang w:val="ru-RU"/>
        </w:rPr>
        <w:t xml:space="preserve">, </w:t>
      </w:r>
      <w:r w:rsidR="008151F8" w:rsidRPr="008151F8">
        <w:rPr>
          <w:rFonts w:ascii="Times New Roman" w:eastAsia="Times New Roman" w:hAnsi="Times New Roman" w:cs="Times New Roman"/>
          <w:lang w:val="en-US"/>
        </w:rPr>
        <w:t>QR</w:t>
      </w:r>
      <w:r w:rsidR="008151F8" w:rsidRPr="008151F8">
        <w:rPr>
          <w:rFonts w:ascii="Times New Roman" w:eastAsia="Times New Roman" w:hAnsi="Times New Roman" w:cs="Times New Roman"/>
          <w:lang w:val="ru-RU"/>
        </w:rPr>
        <w:t>-код</w:t>
      </w:r>
      <w:r w:rsidRPr="008151F8">
        <w:rPr>
          <w:rFonts w:ascii="Times New Roman" w:eastAsia="Times New Roman" w:hAnsi="Times New Roman" w:cs="Times New Roman"/>
        </w:rPr>
        <w:t xml:space="preserve"> акции можно взять на диске: </w:t>
      </w:r>
    </w:p>
    <w:p w14:paraId="428E1FB2" w14:textId="34976FD3" w:rsidR="008D7650" w:rsidRPr="008151F8" w:rsidRDefault="008151F8">
      <w:pPr>
        <w:rPr>
          <w:rFonts w:ascii="Times New Roman" w:eastAsia="Times New Roman" w:hAnsi="Times New Roman" w:cs="Times New Roman"/>
        </w:rPr>
      </w:pPr>
      <w:hyperlink r:id="rId10" w:history="1">
        <w:r w:rsidRPr="008151F8">
          <w:rPr>
            <w:rStyle w:val="a5"/>
            <w:rFonts w:ascii="Times New Roman" w:eastAsia="Times New Roman" w:hAnsi="Times New Roman" w:cs="Times New Roman"/>
          </w:rPr>
          <w:t>https://disk.yandex.ru/d/D</w:t>
        </w:r>
        <w:bookmarkStart w:id="0" w:name="_GoBack"/>
        <w:bookmarkEnd w:id="0"/>
        <w:r w:rsidRPr="008151F8">
          <w:rPr>
            <w:rStyle w:val="a5"/>
            <w:rFonts w:ascii="Times New Roman" w:eastAsia="Times New Roman" w:hAnsi="Times New Roman" w:cs="Times New Roman"/>
          </w:rPr>
          <w:t>2</w:t>
        </w:r>
        <w:r w:rsidRPr="008151F8">
          <w:rPr>
            <w:rStyle w:val="a5"/>
            <w:rFonts w:ascii="Times New Roman" w:eastAsia="Times New Roman" w:hAnsi="Times New Roman" w:cs="Times New Roman"/>
          </w:rPr>
          <w:t>-OZvGbudBnOw</w:t>
        </w:r>
      </w:hyperlink>
      <w:r w:rsidR="003D2333" w:rsidRPr="008151F8">
        <w:rPr>
          <w:rFonts w:ascii="Times New Roman" w:eastAsia="Times New Roman" w:hAnsi="Times New Roman" w:cs="Times New Roman"/>
        </w:rPr>
        <w:t xml:space="preserve"> </w:t>
      </w:r>
    </w:p>
    <w:p w14:paraId="30A9BBE9" w14:textId="4194F23F" w:rsidR="008151F8" w:rsidRPr="008151F8" w:rsidRDefault="008151F8">
      <w:pPr>
        <w:rPr>
          <w:rFonts w:ascii="Times New Roman" w:eastAsia="Times New Roman" w:hAnsi="Times New Roman" w:cs="Times New Roman"/>
        </w:rPr>
      </w:pPr>
      <w:hyperlink r:id="rId11" w:history="1">
        <w:r w:rsidRPr="008151F8">
          <w:rPr>
            <w:rStyle w:val="a5"/>
            <w:rFonts w:ascii="Times New Roman" w:hAnsi="Times New Roman" w:cs="Times New Roman"/>
          </w:rPr>
          <w:t>https://disk.yandex.ru/d/uZDZ</w:t>
        </w:r>
        <w:r w:rsidRPr="008151F8">
          <w:rPr>
            <w:rStyle w:val="a5"/>
            <w:rFonts w:ascii="Times New Roman" w:hAnsi="Times New Roman" w:cs="Times New Roman"/>
          </w:rPr>
          <w:t>k</w:t>
        </w:r>
        <w:r w:rsidRPr="008151F8">
          <w:rPr>
            <w:rStyle w:val="a5"/>
            <w:rFonts w:ascii="Times New Roman" w:hAnsi="Times New Roman" w:cs="Times New Roman"/>
          </w:rPr>
          <w:t>ipiKyfUcQ</w:t>
        </w:r>
      </w:hyperlink>
    </w:p>
    <w:sectPr w:rsidR="008151F8" w:rsidRPr="008151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2"/>
    <w:rsid w:val="000F43A3"/>
    <w:rsid w:val="00183C37"/>
    <w:rsid w:val="003D2333"/>
    <w:rsid w:val="008151F8"/>
    <w:rsid w:val="008D7650"/>
    <w:rsid w:val="00A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A28A"/>
  <w15:docId w15:val="{143ED7D1-4C72-48C4-B0A0-02DA962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8D765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151F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1F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15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ictationofvicto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dictation_of_victor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hcepozjj4ac6j.xn--p1ai/tests?type=practice_tests&amp;lang=1" TargetMode="External"/><Relationship Id="rId11" Type="http://schemas.openxmlformats.org/officeDocument/2006/relationships/hyperlink" Target="https://disk.yandex.ru/d/uZDZkipiKyfUcQ" TargetMode="External"/><Relationship Id="rId5" Type="http://schemas.openxmlformats.org/officeDocument/2006/relationships/hyperlink" Target="https://xn--80achcepozjj4ac6j.xn--p1ai/" TargetMode="External"/><Relationship Id="rId10" Type="http://schemas.openxmlformats.org/officeDocument/2006/relationships/hyperlink" Target="https://disk.yandex.ru/d/D2-OZvGbudBnOw" TargetMode="External"/><Relationship Id="rId4" Type="http://schemas.openxmlformats.org/officeDocument/2006/relationships/hyperlink" Target="https://xn--80achcepozjj4ac6j.xn--p1ai/" TargetMode="External"/><Relationship Id="rId9" Type="http://schemas.openxmlformats.org/officeDocument/2006/relationships/hyperlink" Target="https://t.me/dictation_of_vi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Мария Анатольевна</dc:creator>
  <cp:lastModifiedBy>Шибаева Марина Анатольевна</cp:lastModifiedBy>
  <cp:revision>5</cp:revision>
  <dcterms:created xsi:type="dcterms:W3CDTF">2025-02-20T06:18:00Z</dcterms:created>
  <dcterms:modified xsi:type="dcterms:W3CDTF">2025-02-21T13:22:00Z</dcterms:modified>
</cp:coreProperties>
</file>